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901" w:type="dxa"/>
        <w:tblInd w:w="51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44"/>
        <w:gridCol w:w="1128"/>
        <w:gridCol w:w="485"/>
        <w:gridCol w:w="1061"/>
        <w:gridCol w:w="779"/>
      </w:tblGrid>
      <w:tr w:rsidR="00CC0664">
        <w:trPr>
          <w:trHeight w:val="401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664" w:rsidRDefault="00017BC6">
            <w:pPr>
              <w:spacing w:line="259" w:lineRule="auto"/>
              <w:ind w:left="0" w:firstLine="0"/>
            </w:pPr>
            <w:bookmarkStart w:id="0" w:name="_GoBack"/>
            <w:bookmarkEnd w:id="0"/>
            <w:r>
              <w:rPr>
                <w:color w:val="000000"/>
                <w:sz w:val="16"/>
              </w:rPr>
              <w:t>izvori financiranja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664" w:rsidRDefault="00017BC6">
            <w:pPr>
              <w:spacing w:line="259" w:lineRule="auto"/>
              <w:ind w:left="288" w:firstLine="0"/>
            </w:pPr>
            <w:r>
              <w:rPr>
                <w:color w:val="000000"/>
              </w:rPr>
              <w:t>Plan 2016.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664" w:rsidRDefault="00017BC6">
            <w:pPr>
              <w:spacing w:line="259" w:lineRule="auto"/>
              <w:ind w:left="298" w:firstLine="0"/>
            </w:pPr>
            <w:r>
              <w:rPr>
                <w:color w:val="000000"/>
                <w:sz w:val="16"/>
              </w:rPr>
              <w:t>Plan 2017.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70"/>
            </w:pPr>
            <w:r>
              <w:rPr>
                <w:color w:val="000000"/>
                <w:sz w:val="12"/>
              </w:rPr>
              <w:t>indeks 17/16%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664" w:rsidRDefault="00017BC6">
            <w:pPr>
              <w:spacing w:line="259" w:lineRule="auto"/>
              <w:ind w:left="44" w:firstLine="0"/>
              <w:jc w:val="center"/>
            </w:pPr>
            <w:r>
              <w:rPr>
                <w:color w:val="000000"/>
              </w:rPr>
              <w:t>Plan 2018.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664" w:rsidRDefault="00017BC6">
            <w:pPr>
              <w:spacing w:line="259" w:lineRule="auto"/>
              <w:ind w:left="0" w:firstLine="0"/>
              <w:jc w:val="right"/>
            </w:pPr>
            <w:r>
              <w:rPr>
                <w:color w:val="000000"/>
              </w:rPr>
              <w:t>Plan 2019.</w:t>
            </w:r>
          </w:p>
        </w:tc>
      </w:tr>
    </w:tbl>
    <w:p w:rsidR="00CC0664" w:rsidRDefault="00017BC6">
      <w:pPr>
        <w:spacing w:after="289" w:line="259" w:lineRule="auto"/>
        <w:ind w:left="14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019545" cy="18288"/>
                <wp:effectExtent l="0" t="0" r="0" b="0"/>
                <wp:docPr id="2956" name="Group 2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545" cy="18288"/>
                          <a:chOff x="0" y="0"/>
                          <a:chExt cx="7019545" cy="18288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019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8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E2A63" id="Group 2956" o:spid="_x0000_s1026" style="width:552.7pt;height:1.45pt;mso-position-horizontal-relative:char;mso-position-vertical-relative:line" coordsize="701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">
                <v:shape id="Shape 13" o:spid="_x0000_s1027" style="position:absolute;width:70195;height:0;visibility:visible;mso-wrap-style:square;v-text-anchor:top" coordsize="7019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gyHcAA&#10;AADbAAAADwAAAGRycy9kb3ducmV2LnhtbERPTWvCQBC9C/6HZYTedGNbJKSuIoJQSg9WSyG3ITsm&#10;odnZJTs16b93CwVv83ifs96OrlNX6mPr2cBykYEirrxtuTbweT7Mc1BRkC12nsnAL0XYbqaTNRbW&#10;D/xB15PUKoVwLNBAIxIKrWPVkMO48IE4cRffO5QE+1rbHocU7jr9mGUr7bDl1NBgoH1D1ffpxxn4&#10;ojeXl61UIX+3HOU5DJdjaczDbNy9gBIa5S7+d7/aNP8J/n5JB+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JgyHcAAAADbAAAADwAAAAAAAAAAAAAAAACYAgAAZHJzL2Rvd25y&#10;ZXYueG1sUEsFBgAAAAAEAAQA9QAAAIUDAAAAAA==&#10;" path="m,l7019545,e" filled="f" strokecolor="purple" strokeweight="1.44pt">
                  <v:stroke endcap="round"/>
                  <v:path arrowok="t" textboxrect="0,0,7019545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406" w:tblpY="-17"/>
        <w:tblOverlap w:val="never"/>
        <w:tblW w:w="6046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46"/>
      </w:tblGrid>
      <w:tr w:rsidR="00CC0664">
        <w:trPr>
          <w:trHeight w:val="209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BFDD5"/>
          </w:tcPr>
          <w:p w:rsidR="00CC0664" w:rsidRDefault="00017BC6">
            <w:pPr>
              <w:spacing w:line="259" w:lineRule="auto"/>
              <w:ind w:left="0" w:firstLine="0"/>
            </w:pPr>
            <w:r>
              <w:t>IZDACI ZA FINANCIJSKU IMOVINU I OTPLATE ZAJMOVA</w:t>
            </w:r>
          </w:p>
        </w:tc>
      </w:tr>
    </w:tbl>
    <w:p w:rsidR="00CC0664" w:rsidRDefault="00017BC6">
      <w:pPr>
        <w:tabs>
          <w:tab w:val="center" w:pos="8139"/>
          <w:tab w:val="center" w:pos="8957"/>
          <w:tab w:val="center" w:pos="9678"/>
          <w:tab w:val="right" w:pos="11072"/>
        </w:tabs>
        <w:spacing w:after="145"/>
        <w:ind w:left="-15" w:right="-15" w:firstLine="0"/>
      </w:pPr>
      <w:r>
        <w:rPr>
          <w:b/>
          <w:sz w:val="24"/>
          <w:shd w:val="clear" w:color="auto" w:fill="FBFDD5"/>
        </w:rPr>
        <w:t>5</w:t>
      </w:r>
      <w:r>
        <w:t>29.100.000,00</w:t>
      </w:r>
      <w:r>
        <w:tab/>
      </w:r>
      <w:r>
        <w:rPr>
          <w:sz w:val="16"/>
        </w:rPr>
        <w:t>34.637.000,00</w:t>
      </w:r>
      <w:r>
        <w:rPr>
          <w:sz w:val="16"/>
        </w:rPr>
        <w:tab/>
      </w:r>
      <w:r>
        <w:rPr>
          <w:sz w:val="12"/>
        </w:rPr>
        <w:t>119,03</w:t>
      </w:r>
      <w:r>
        <w:rPr>
          <w:sz w:val="12"/>
        </w:rPr>
        <w:tab/>
      </w:r>
      <w:r>
        <w:t>27.030.000,00</w:t>
      </w:r>
      <w:r>
        <w:tab/>
        <w:t>2.200.000,00</w:t>
      </w:r>
    </w:p>
    <w:tbl>
      <w:tblPr>
        <w:tblStyle w:val="TableGrid"/>
        <w:tblpPr w:vertAnchor="text" w:tblpX="360" w:tblpY="-23"/>
        <w:tblOverlap w:val="never"/>
        <w:tblW w:w="5026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26"/>
      </w:tblGrid>
      <w:tr w:rsidR="00CC0664">
        <w:trPr>
          <w:trHeight w:val="20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color w:val="000000"/>
              </w:rPr>
              <w:t>IZDACI ZA DANE ZAJMOVE I DEPOZITE</w:t>
            </w:r>
          </w:p>
        </w:tc>
      </w:tr>
    </w:tbl>
    <w:p w:rsidR="00CC0664" w:rsidRDefault="00017BC6">
      <w:pPr>
        <w:tabs>
          <w:tab w:val="center" w:pos="7056"/>
          <w:tab w:val="center" w:pos="8180"/>
          <w:tab w:val="center" w:pos="8955"/>
          <w:tab w:val="center" w:pos="9713"/>
          <w:tab w:val="right" w:pos="11072"/>
        </w:tabs>
        <w:ind w:left="-15" w:right="-15" w:firstLine="0"/>
      </w:pPr>
      <w:r>
        <w:rPr>
          <w:b/>
          <w:color w:val="000000"/>
          <w:sz w:val="20"/>
        </w:rPr>
        <w:t>51</w:t>
      </w:r>
      <w:r>
        <w:rPr>
          <w:color w:val="000000"/>
          <w:sz w:val="12"/>
        </w:rPr>
        <w:t xml:space="preserve">11 61 </w:t>
      </w:r>
      <w:r>
        <w:rPr>
          <w:color w:val="000000"/>
          <w:sz w:val="12"/>
        </w:rPr>
        <w:tab/>
      </w:r>
      <w:r>
        <w:t>2.200.000,00</w:t>
      </w:r>
      <w:r>
        <w:tab/>
      </w:r>
      <w:r>
        <w:rPr>
          <w:sz w:val="16"/>
        </w:rPr>
        <w:t>2.200.000,00</w:t>
      </w:r>
      <w:r>
        <w:rPr>
          <w:sz w:val="16"/>
        </w:rPr>
        <w:tab/>
      </w:r>
      <w:r>
        <w:rPr>
          <w:sz w:val="12"/>
        </w:rPr>
        <w:t>100,00</w:t>
      </w:r>
      <w:r>
        <w:rPr>
          <w:sz w:val="12"/>
        </w:rPr>
        <w:tab/>
      </w:r>
      <w:r>
        <w:t>2.200.000,00</w:t>
      </w:r>
      <w:r>
        <w:tab/>
        <w:t>2.200.000,00</w:t>
      </w:r>
    </w:p>
    <w:tbl>
      <w:tblPr>
        <w:tblStyle w:val="TableGrid"/>
        <w:tblW w:w="912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810"/>
        <w:gridCol w:w="1404"/>
        <w:gridCol w:w="1044"/>
        <w:gridCol w:w="1128"/>
        <w:gridCol w:w="374"/>
      </w:tblGrid>
      <w:tr w:rsidR="00CC0664">
        <w:trPr>
          <w:trHeight w:val="1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sz w:val="16"/>
              </w:rPr>
              <w:t>512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314" w:firstLine="0"/>
            </w:pPr>
            <w:r>
              <w:t>DANI ZAJMOVI NEPROFI.ORGA.GRAĐA.I KUĆANSTVIMA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276" w:firstLine="0"/>
            </w:pPr>
            <w:r>
              <w:rPr>
                <w:color w:val="000000"/>
                <w:sz w:val="12"/>
              </w:rPr>
              <w:t xml:space="preserve">11 61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115" w:firstLine="0"/>
            </w:pPr>
            <w:r>
              <w:rPr>
                <w:color w:val="000000"/>
              </w:rPr>
              <w:t>2.200.000,00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134" w:firstLine="0"/>
            </w:pPr>
            <w:r>
              <w:rPr>
                <w:color w:val="000000"/>
                <w:sz w:val="16"/>
              </w:rPr>
              <w:t>2.200.000,00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43" w:firstLine="0"/>
              <w:jc w:val="both"/>
            </w:pPr>
            <w:r>
              <w:rPr>
                <w:color w:val="000000"/>
                <w:sz w:val="12"/>
              </w:rPr>
              <w:t>100,00</w:t>
            </w:r>
          </w:p>
        </w:tc>
      </w:tr>
    </w:tbl>
    <w:tbl>
      <w:tblPr>
        <w:tblStyle w:val="TableGrid"/>
        <w:tblpPr w:vertAnchor="text" w:tblpX="360" w:tblpY="-22"/>
        <w:tblOverlap w:val="never"/>
        <w:tblW w:w="5026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26"/>
      </w:tblGrid>
      <w:tr w:rsidR="00CC0664">
        <w:trPr>
          <w:trHeight w:val="20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color w:val="000000"/>
              </w:rPr>
              <w:t>IZDACI ZA OTPLATU GLAVNI.PRIMLJENIH KREDITA I ZAJMOVA</w:t>
            </w:r>
          </w:p>
        </w:tc>
      </w:tr>
    </w:tbl>
    <w:p w:rsidR="00CC0664" w:rsidRDefault="00017BC6">
      <w:pPr>
        <w:tabs>
          <w:tab w:val="center" w:pos="7021"/>
          <w:tab w:val="center" w:pos="8139"/>
          <w:tab w:val="center" w:pos="8955"/>
          <w:tab w:val="center" w:pos="9678"/>
          <w:tab w:val="right" w:pos="11072"/>
        </w:tabs>
        <w:ind w:left="-15" w:right="-15" w:firstLine="0"/>
      </w:pPr>
      <w:r>
        <w:rPr>
          <w:b/>
          <w:color w:val="000000"/>
          <w:sz w:val="20"/>
        </w:rPr>
        <w:t>54</w:t>
      </w:r>
      <w:r>
        <w:rPr>
          <w:color w:val="000000"/>
          <w:sz w:val="12"/>
        </w:rPr>
        <w:t xml:space="preserve">11 71 81 </w:t>
      </w:r>
      <w:r>
        <w:rPr>
          <w:color w:val="000000"/>
          <w:sz w:val="12"/>
        </w:rPr>
        <w:tab/>
      </w:r>
      <w:r>
        <w:t>26.900.000,00</w:t>
      </w:r>
      <w:r>
        <w:tab/>
      </w:r>
      <w:r>
        <w:rPr>
          <w:sz w:val="16"/>
        </w:rPr>
        <w:t>32.437.000,00</w:t>
      </w:r>
      <w:r>
        <w:rPr>
          <w:sz w:val="16"/>
        </w:rPr>
        <w:tab/>
      </w:r>
      <w:r>
        <w:rPr>
          <w:sz w:val="12"/>
        </w:rPr>
        <w:t>120,58</w:t>
      </w:r>
      <w:r>
        <w:rPr>
          <w:sz w:val="12"/>
        </w:rPr>
        <w:tab/>
      </w:r>
      <w:r>
        <w:t>24.830.000,00</w:t>
      </w:r>
      <w:r>
        <w:tab/>
        <w:t>0,00</w:t>
      </w:r>
    </w:p>
    <w:tbl>
      <w:tblPr>
        <w:tblStyle w:val="TableGrid"/>
        <w:tblW w:w="912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810"/>
        <w:gridCol w:w="1404"/>
        <w:gridCol w:w="1044"/>
        <w:gridCol w:w="1128"/>
        <w:gridCol w:w="374"/>
      </w:tblGrid>
      <w:tr w:rsidR="00CC0664">
        <w:trPr>
          <w:trHeight w:val="1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sz w:val="16"/>
              </w:rPr>
              <w:t>544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314" w:firstLine="0"/>
            </w:pPr>
            <w:r>
              <w:t>OTPLA.GLAVNICE PRIMLJ. .KREDITA OD KRED.I FIN.INSTI.IZVAN JS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276" w:firstLine="0"/>
            </w:pPr>
            <w:r>
              <w:rPr>
                <w:color w:val="000000"/>
                <w:sz w:val="12"/>
              </w:rPr>
              <w:t xml:space="preserve">11 71 81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46" w:firstLine="0"/>
            </w:pPr>
            <w:r>
              <w:rPr>
                <w:color w:val="000000"/>
              </w:rPr>
              <w:t>26.900.000,00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53" w:firstLine="0"/>
            </w:pPr>
            <w:r>
              <w:rPr>
                <w:color w:val="000000"/>
                <w:sz w:val="16"/>
              </w:rPr>
              <w:t>32.437.000,00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43" w:firstLine="0"/>
              <w:jc w:val="both"/>
            </w:pPr>
            <w:r>
              <w:rPr>
                <w:color w:val="000000"/>
                <w:sz w:val="12"/>
              </w:rPr>
              <w:t>120,58</w:t>
            </w:r>
          </w:p>
        </w:tc>
      </w:tr>
    </w:tbl>
    <w:tbl>
      <w:tblPr>
        <w:tblStyle w:val="TableGrid"/>
        <w:tblpPr w:vertAnchor="text" w:tblpX="406" w:tblpYSpec="inside"/>
        <w:tblOverlap w:val="never"/>
        <w:tblW w:w="6046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46"/>
      </w:tblGrid>
      <w:tr w:rsidR="00CC0664">
        <w:trPr>
          <w:trHeight w:val="209"/>
        </w:trPr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shd w:val="clear" w:color="auto" w:fill="FBFDD5"/>
          </w:tcPr>
          <w:p w:rsidR="00CC0664" w:rsidRDefault="00017BC6">
            <w:pPr>
              <w:spacing w:line="259" w:lineRule="auto"/>
              <w:ind w:left="0" w:firstLine="0"/>
            </w:pPr>
            <w:r>
              <w:t>PRIMICI OD FINANCIJSKE IMOVINE I ZADUŽIVANJA</w:t>
            </w:r>
          </w:p>
        </w:tc>
      </w:tr>
    </w:tbl>
    <w:p w:rsidR="00CC0664" w:rsidRDefault="00017BC6">
      <w:pPr>
        <w:tabs>
          <w:tab w:val="center" w:pos="8180"/>
          <w:tab w:val="center" w:pos="8985"/>
          <w:tab w:val="center" w:pos="9766"/>
          <w:tab w:val="right" w:pos="11072"/>
        </w:tabs>
        <w:spacing w:after="146"/>
        <w:ind w:left="-15" w:right="-15" w:firstLine="0"/>
      </w:pPr>
      <w:r>
        <w:rPr>
          <w:b/>
          <w:sz w:val="24"/>
          <w:shd w:val="clear" w:color="auto" w:fill="FBFDD5"/>
        </w:rPr>
        <w:t>8</w:t>
      </w:r>
      <w:r>
        <w:t>8.600.000,00</w:t>
      </w:r>
      <w:r>
        <w:tab/>
      </w:r>
      <w:r>
        <w:rPr>
          <w:sz w:val="16"/>
        </w:rPr>
        <w:t>8.200.000,00</w:t>
      </w:r>
      <w:r>
        <w:rPr>
          <w:sz w:val="16"/>
        </w:rPr>
        <w:tab/>
      </w:r>
      <w:r>
        <w:rPr>
          <w:sz w:val="12"/>
        </w:rPr>
        <w:t>95,35</w:t>
      </w:r>
      <w:r>
        <w:rPr>
          <w:sz w:val="12"/>
        </w:rPr>
        <w:tab/>
      </w:r>
      <w:r>
        <w:t>100.000,00</w:t>
      </w:r>
      <w:r>
        <w:tab/>
        <w:t>100.000,00</w:t>
      </w:r>
    </w:p>
    <w:tbl>
      <w:tblPr>
        <w:tblStyle w:val="TableGrid"/>
        <w:tblpPr w:vertAnchor="text" w:tblpX="360" w:tblpY="-23"/>
        <w:tblOverlap w:val="never"/>
        <w:tblW w:w="5026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26"/>
      </w:tblGrid>
      <w:tr w:rsidR="00CC0664">
        <w:trPr>
          <w:trHeight w:val="20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color w:val="000000"/>
              </w:rPr>
              <w:t>PRIMLJENI POVRATI GLAVNICA DANIH ZAJMOVA I DEPOZITA</w:t>
            </w:r>
          </w:p>
        </w:tc>
      </w:tr>
    </w:tbl>
    <w:p w:rsidR="00CC0664" w:rsidRDefault="00017BC6">
      <w:pPr>
        <w:tabs>
          <w:tab w:val="center" w:pos="7109"/>
          <w:tab w:val="center" w:pos="8241"/>
          <w:tab w:val="center" w:pos="8955"/>
          <w:tab w:val="center" w:pos="9766"/>
          <w:tab w:val="right" w:pos="11072"/>
        </w:tabs>
        <w:ind w:left="-15" w:right="-15" w:firstLine="0"/>
      </w:pPr>
      <w:r>
        <w:rPr>
          <w:b/>
          <w:color w:val="000000"/>
          <w:sz w:val="20"/>
        </w:rPr>
        <w:t>81</w:t>
      </w:r>
      <w:r>
        <w:rPr>
          <w:color w:val="000000"/>
          <w:sz w:val="12"/>
        </w:rPr>
        <w:t>11</w:t>
      </w:r>
      <w:r>
        <w:rPr>
          <w:color w:val="000000"/>
          <w:sz w:val="12"/>
        </w:rPr>
        <w:tab/>
      </w:r>
      <w:r>
        <w:t>100.000,00</w:t>
      </w:r>
      <w:r>
        <w:tab/>
      </w:r>
      <w:r>
        <w:rPr>
          <w:sz w:val="16"/>
        </w:rPr>
        <w:t>200.000,00</w:t>
      </w:r>
      <w:r>
        <w:rPr>
          <w:sz w:val="16"/>
        </w:rPr>
        <w:tab/>
      </w:r>
      <w:r>
        <w:rPr>
          <w:sz w:val="12"/>
        </w:rPr>
        <w:t>200,00</w:t>
      </w:r>
      <w:r>
        <w:rPr>
          <w:sz w:val="12"/>
        </w:rPr>
        <w:tab/>
      </w:r>
      <w:r>
        <w:t>100.000,00</w:t>
      </w:r>
      <w:r>
        <w:tab/>
        <w:t>100.000,00</w:t>
      </w:r>
    </w:p>
    <w:tbl>
      <w:tblPr>
        <w:tblStyle w:val="TableGrid"/>
        <w:tblW w:w="912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214"/>
        <w:gridCol w:w="1044"/>
        <w:gridCol w:w="1128"/>
        <w:gridCol w:w="374"/>
      </w:tblGrid>
      <w:tr w:rsidR="00CC0664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sz w:val="16"/>
              </w:rPr>
              <w:t>811</w:t>
            </w:r>
          </w:p>
        </w:tc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tabs>
                <w:tab w:val="center" w:pos="2045"/>
                <w:tab w:val="center" w:pos="5143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t>PRIMICI(POVRATI)GLAVN.ZAJM.DANIH MEĐUN.INST.</w:t>
            </w:r>
            <w:r>
              <w:tab/>
            </w: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605" w:firstLine="0"/>
            </w:pPr>
            <w:r>
              <w:rPr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right="138" w:firstLine="0"/>
              <w:jc w:val="right"/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</w:tr>
      <w:tr w:rsidR="00CC0664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sz w:val="16"/>
              </w:rPr>
              <w:t>812</w:t>
            </w:r>
          </w:p>
        </w:tc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314" w:firstLine="0"/>
            </w:pPr>
            <w:r>
              <w:t>PRIMICI-POVRATI GLAV.ZAJM.DANIH NEPROF.ORG.GRAĐANIMA I KUĆAN</w:t>
            </w: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27" w:firstLine="0"/>
              <w:jc w:val="center"/>
            </w:pPr>
            <w:r>
              <w:rPr>
                <w:color w:val="000000"/>
              </w:rPr>
              <w:t>100.000,00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119" w:firstLine="0"/>
              <w:jc w:val="center"/>
            </w:pPr>
            <w:r>
              <w:rPr>
                <w:color w:val="000000"/>
                <w:sz w:val="16"/>
              </w:rPr>
              <w:t>200.000,00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43" w:firstLine="0"/>
              <w:jc w:val="both"/>
            </w:pPr>
            <w:r>
              <w:rPr>
                <w:color w:val="000000"/>
                <w:sz w:val="12"/>
              </w:rPr>
              <w:t>200,00</w:t>
            </w:r>
          </w:p>
        </w:tc>
      </w:tr>
    </w:tbl>
    <w:tbl>
      <w:tblPr>
        <w:tblStyle w:val="TableGrid"/>
        <w:tblpPr w:vertAnchor="text" w:tblpX="360" w:tblpY="-21"/>
        <w:tblOverlap w:val="never"/>
        <w:tblW w:w="5026" w:type="dxa"/>
        <w:tblInd w:w="0" w:type="dxa"/>
        <w:tblCellMar>
          <w:top w:w="2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26"/>
      </w:tblGrid>
      <w:tr w:rsidR="00CC0664">
        <w:trPr>
          <w:trHeight w:val="209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color w:val="000000"/>
              </w:rPr>
              <w:t>PRIMICI OD ZADUŽIVANJA</w:t>
            </w:r>
          </w:p>
        </w:tc>
      </w:tr>
    </w:tbl>
    <w:tbl>
      <w:tblPr>
        <w:tblStyle w:val="TableGrid"/>
        <w:tblpPr w:vertAnchor="text" w:tblpY="246"/>
        <w:tblOverlap w:val="never"/>
        <w:tblW w:w="110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007"/>
        <w:gridCol w:w="2206"/>
        <w:gridCol w:w="1044"/>
        <w:gridCol w:w="1128"/>
        <w:gridCol w:w="485"/>
        <w:gridCol w:w="1061"/>
        <w:gridCol w:w="780"/>
      </w:tblGrid>
      <w:tr w:rsidR="00CC0664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sz w:val="16"/>
              </w:rPr>
              <w:t>842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314" w:firstLine="0"/>
            </w:pPr>
            <w:r>
              <w:t xml:space="preserve">PRIMLJENI KRED. I ZAJM.OD KRED.I OST.F.INST.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firstLine="0"/>
              <w:jc w:val="center"/>
            </w:pPr>
            <w:r>
              <w:rPr>
                <w:color w:val="000000"/>
                <w:sz w:val="12"/>
              </w:rPr>
              <w:t>81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115" w:firstLine="0"/>
            </w:pPr>
            <w:r>
              <w:rPr>
                <w:color w:val="000000"/>
              </w:rPr>
              <w:t>6.000.000,00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right="138" w:firstLine="0"/>
              <w:jc w:val="right"/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53" w:firstLine="0"/>
              <w:jc w:val="center"/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</w:tr>
      <w:tr w:rsidR="00CC0664">
        <w:trPr>
          <w:trHeight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sz w:val="16"/>
              </w:rPr>
              <w:t>843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314" w:firstLine="0"/>
            </w:pPr>
            <w:r>
              <w:t>Prim.zajmovi od trg.dr.u javnom sektoru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65" w:firstLine="0"/>
              <w:jc w:val="center"/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27" w:firstLine="0"/>
              <w:jc w:val="center"/>
            </w:pPr>
            <w:r>
              <w:rPr>
                <w:color w:val="000000"/>
              </w:rPr>
              <w:t>500.000,00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right="138" w:firstLine="0"/>
              <w:jc w:val="right"/>
            </w:pPr>
            <w:r>
              <w:rPr>
                <w:color w:val="000000"/>
                <w:sz w:val="16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53" w:firstLine="0"/>
              <w:jc w:val="center"/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</w:tr>
      <w:tr w:rsidR="00CC0664">
        <w:trPr>
          <w:trHeight w:val="2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sz w:val="16"/>
              </w:rPr>
              <w:t>844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314" w:firstLine="0"/>
            </w:pPr>
            <w:r>
              <w:t>Prim.kred.i zajm.od kred. i ost.fin.inst.izvan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firstLine="0"/>
              <w:jc w:val="center"/>
            </w:pPr>
            <w:r>
              <w:rPr>
                <w:color w:val="000000"/>
                <w:sz w:val="12"/>
              </w:rPr>
              <w:t>81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115" w:firstLine="0"/>
            </w:pPr>
            <w:r>
              <w:rPr>
                <w:color w:val="000000"/>
              </w:rPr>
              <w:t>2.000.000,00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134" w:firstLine="0"/>
            </w:pPr>
            <w:r>
              <w:rPr>
                <w:color w:val="000000"/>
                <w:sz w:val="16"/>
              </w:rPr>
              <w:t>8.000.000,00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43" w:firstLine="0"/>
            </w:pPr>
            <w:r>
              <w:rPr>
                <w:color w:val="000000"/>
                <w:sz w:val="12"/>
              </w:rPr>
              <w:t>400,00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</w:tr>
      <w:tr w:rsidR="00CC0664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sz w:val="16"/>
              </w:rPr>
              <w:t>NETO FINANCIRANJE (8 - 5):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0"/>
            </w:pPr>
            <w:r>
              <w:t>-20.500.000,00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0"/>
            </w:pPr>
            <w:r>
              <w:rPr>
                <w:sz w:val="16"/>
              </w:rPr>
              <w:t>-26.437.000,00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0"/>
            </w:pPr>
            <w:r>
              <w:t>-26.930.000,00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CC0664" w:rsidRDefault="00017BC6">
            <w:pPr>
              <w:spacing w:line="259" w:lineRule="auto"/>
              <w:ind w:left="0" w:firstLine="0"/>
              <w:jc w:val="both"/>
            </w:pPr>
            <w:r>
              <w:t>-2.100.000,00</w:t>
            </w:r>
          </w:p>
        </w:tc>
      </w:tr>
    </w:tbl>
    <w:p w:rsidR="00CC0664" w:rsidRDefault="00017BC6">
      <w:pPr>
        <w:tabs>
          <w:tab w:val="center" w:pos="7056"/>
          <w:tab w:val="center" w:pos="8180"/>
          <w:tab w:val="center" w:pos="8985"/>
          <w:tab w:val="center" w:pos="9958"/>
          <w:tab w:val="right" w:pos="11072"/>
        </w:tabs>
        <w:spacing w:after="81"/>
        <w:ind w:left="-15" w:right="-1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237744</wp:posOffset>
                </wp:positionH>
                <wp:positionV relativeFrom="page">
                  <wp:posOffset>307845</wp:posOffset>
                </wp:positionV>
                <wp:extent cx="7019545" cy="675132"/>
                <wp:effectExtent l="0" t="0" r="0" b="0"/>
                <wp:wrapTopAndBottom/>
                <wp:docPr id="2954" name="Group 2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545" cy="675132"/>
                          <a:chOff x="0" y="0"/>
                          <a:chExt cx="7019545" cy="675132"/>
                        </a:xfrm>
                      </wpg:grpSpPr>
                      <wps:wsp>
                        <wps:cNvPr id="4749" name="Shape 4749"/>
                        <wps:cNvSpPr/>
                        <wps:spPr>
                          <a:xfrm>
                            <a:off x="0" y="522732"/>
                            <a:ext cx="701954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 h="152400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  <a:lnTo>
                                  <a:pt x="7019545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FF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2740257" y="527379"/>
                            <a:ext cx="2049106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664" w:rsidRDefault="00017BC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B. RAČUN FINANCIRANJA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0" name="Shape 4750"/>
                        <wps:cNvSpPr/>
                        <wps:spPr>
                          <a:xfrm>
                            <a:off x="0" y="266700"/>
                            <a:ext cx="7019545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 h="219456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  <a:lnTo>
                                  <a:pt x="7019545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274088" y="304879"/>
                            <a:ext cx="5946799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664" w:rsidRDefault="00017BC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PRORAČUNA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GRADA ZADRA ZA 2017. I PROJEKCIJE ZA 2018. I 2019. GODINU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1" name="Shape 4751"/>
                        <wps:cNvSpPr/>
                        <wps:spPr>
                          <a:xfrm>
                            <a:off x="0" y="0"/>
                            <a:ext cx="701954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 h="228600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  <a:lnTo>
                                  <a:pt x="701954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C9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997708" y="31910"/>
                            <a:ext cx="136252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0664" w:rsidRDefault="00017BC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GRAD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ZADAR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54" o:spid="_x0000_s1026" style="position:absolute;left:0;text-align:left;margin-left:18.7pt;margin-top:24.25pt;width:552.7pt;height:53.15pt;z-index:251658240;mso-position-horizontal-relative:page;mso-position-vertical-relative:page" coordsize="70195,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">
                <v:shape id="Shape 4749" o:spid="_x0000_s1027" style="position:absolute;top:5227;width:70195;height:1524;visibility:visible;mso-wrap-style:square;v-text-anchor:top" coordsize="701954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E5sMA&#10;AADdAAAADwAAAGRycy9kb3ducmV2LnhtbESPwWrDMBBE74X8g9hALqWRG4LruFFCKBR6rd1Dj4u1&#10;lUWslfEqifv3VaHQ4zAzb5j9cQ6DutIkPrKBx3UBiriL1rMz8NG+PlSgJCFbHCKTgW8SOB4Wd3us&#10;bbzxO12b5FSGsNRooE9prLWWrqeAso4jcfa+4hQwZTk5bSe8ZXgY9KYoSh3Qc17ocaSXnrpzcwkG&#10;dpWUzvn71relxUtD8ilVZcxqOZ+eQSWa03/4r/1mDWyftjv4fZOfgD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rE5sMAAADdAAAADwAAAAAAAAAAAAAAAACYAgAAZHJzL2Rv&#10;d25yZXYueG1sUEsFBgAAAAAEAAQA9QAAAIgDAAAAAA==&#10;" path="m,l7019545,r,152400l,152400,,e" fillcolor="#c9ffca" stroked="f" strokeweight="0">
                  <v:stroke miterlimit="83231f" joinstyle="miter"/>
                  <v:path arrowok="t" textboxrect="0,0,7019545,152400"/>
                </v:shape>
                <v:rect id="Rectangle 7" o:spid="_x0000_s1028" style="position:absolute;left:27402;top:5273;width:2049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CC0664" w:rsidRDefault="00017BC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20"/>
                          </w:rPr>
                          <w:t>B. RAČUN FINANCIRANJA</w:t>
                        </w:r>
                      </w:p>
                    </w:txbxContent>
                  </v:textbox>
                </v:rect>
                <v:shape id="Shape 4750" o:spid="_x0000_s1029" style="position:absolute;top:2667;width:70195;height:2194;visibility:visible;mso-wrap-style:square;v-text-anchor:top" coordsize="7019545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jrF8YA&#10;AADdAAAADwAAAGRycy9kb3ducmV2LnhtbESPTWvCQBCG70L/wzJCL6Ib7YcSXaUUCgqlWD/A45Ad&#10;k9DsbMiuJv77zkHwOLzzPvPMYtW5Sl2pCaVnA+NRAoo487bk3MBh/zWcgQoR2WLlmQzcKMBq+dRb&#10;YGp9y7903cVcCYRDigaKGOtU65AV5DCMfE0s2dk3DqOMTa5tg63AXaUnSfKuHZYsFwqs6bOg7G93&#10;caKxbd2YBjR5+Tlebpq268335mTMc7/7mIOK1MXH8r29tgZep2/iL98IAv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jrF8YAAADdAAAADwAAAAAAAAAAAAAAAACYAgAAZHJz&#10;L2Rvd25yZXYueG1sUEsFBgAAAAAEAAQA9QAAAIsDAAAAAA==&#10;" path="m,l7019545,r,219456l,219456,,e" fillcolor="#daf9f9" stroked="f" strokeweight="0">
                  <v:stroke miterlimit="83231f" joinstyle="miter"/>
                  <v:path arrowok="t" textboxrect="0,0,7019545,219456"/>
                </v:shape>
                <v:rect id="Rectangle 9" o:spid="_x0000_s1030" style="position:absolute;left:12740;top:3048;width:59468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CC0664" w:rsidRDefault="00017BC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PRORAČUNA </w:t>
                        </w:r>
                        <w:r>
                          <w:rPr>
                            <w:color w:val="000000"/>
                            <w:sz w:val="20"/>
                          </w:rPr>
                          <w:t>GRADA ZADRA ZA 2017. I PROJEKCIJE ZA 2018. I 2019. GODINU</w:t>
                        </w:r>
                      </w:p>
                    </w:txbxContent>
                  </v:textbox>
                </v:rect>
                <v:shape id="Shape 4751" o:spid="_x0000_s1031" style="position:absolute;width:70195;height:2286;visibility:visible;mso-wrap-style:square;v-text-anchor:top" coordsize="701954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sg8YA&#10;AADdAAAADwAAAGRycy9kb3ducmV2LnhtbESPQWsCMRSE74L/ITyhN81arMrWKG5RaG+tFdTbY/O6&#10;Wdy8hE3qbv99Uyh4HGbmG2a16W0jbtSG2rGC6SQDQVw6XXOl4Pi5Hy9BhIissXFMCn4owGY9HKww&#10;167jD7odYiUShEOOCkyMPpcylIYshonzxMn7cq3FmGRbSd1il+C2kY9ZNpcWa04LBj29GCqvh2+r&#10;4O3d7Re7rfPF5epP3XleHOvCKPUw6rfPICL18R7+b79qBbPF0xT+3q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Zsg8YAAADdAAAADwAAAAAAAAAAAAAAAACYAgAAZHJz&#10;L2Rvd25yZXYueG1sUEsFBgAAAAAEAAQA9QAAAIsDAAAAAA==&#10;" path="m,l7019545,r,228600l,228600,,e" fillcolor="#a6c9ef" stroked="f" strokeweight="0">
                  <v:stroke miterlimit="83231f" joinstyle="miter"/>
                  <v:path arrowok="t" textboxrect="0,0,7019545,228600"/>
                </v:shape>
                <v:rect id="Rectangle 11" o:spid="_x0000_s1032" style="position:absolute;left:29977;top:319;width:1362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CC0664" w:rsidRDefault="00017BC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GRAD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ZADAR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9173</wp:posOffset>
                </wp:positionH>
                <wp:positionV relativeFrom="paragraph">
                  <wp:posOffset>632830</wp:posOffset>
                </wp:positionV>
                <wp:extent cx="7019545" cy="18288"/>
                <wp:effectExtent l="0" t="0" r="0" b="0"/>
                <wp:wrapSquare wrapText="bothSides"/>
                <wp:docPr id="2958" name="Group 2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545" cy="18288"/>
                          <a:chOff x="0" y="0"/>
                          <a:chExt cx="7019545" cy="18288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7019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545">
                                <a:moveTo>
                                  <a:pt x="0" y="0"/>
                                </a:moveTo>
                                <a:lnTo>
                                  <a:pt x="7019545" y="0"/>
                                </a:lnTo>
                              </a:path>
                            </a:pathLst>
                          </a:custGeom>
                          <a:ln w="18288" cap="rnd">
                            <a:round/>
                          </a:ln>
                        </wps:spPr>
                        <wps:style>
                          <a:lnRef idx="1">
                            <a:srgbClr val="8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446B5" id="Group 2958" o:spid="_x0000_s1026" style="position:absolute;margin-left:.7pt;margin-top:49.85pt;width:552.7pt;height:1.45pt;z-index:251659264" coordsize="701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">
                <v:shape id="Shape 124" o:spid="_x0000_s1027" style="position:absolute;width:70195;height:0;visibility:visible;mso-wrap-style:square;v-text-anchor:top" coordsize="70195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L4cAA&#10;AADcAAAADwAAAGRycy9kb3ducmV2LnhtbERPTWvCQBC9F/wPywi91Y0iEqKriCAU8dBaEbwN2TEJ&#10;ZmeX7NSk/75bEHqbx/uc1WZwrXpQFxvPBqaTDBRx6W3DlYHz1/4tBxUF2WLrmQz8UITNevSywsL6&#10;nj/pcZJKpRCOBRqoRUKhdSxrchgnPhAn7uY7h5JgV2nbYZ/CXatnWbbQDhtODTUG2tVU3k/fzsCF&#10;Di6/NlKG/Gg5yjz0t4+rMa/jYbsEJTTIv/jpfrdp/mwOf8+kC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oL4cAAAADcAAAADwAAAAAAAAAAAAAAAACYAgAAZHJzL2Rvd25y&#10;ZXYueG1sUEsFBgAAAAAEAAQA9QAAAIUDAAAAAA==&#10;" path="m,l7019545,e" filled="f" strokecolor="purple" strokeweight="1.44pt">
                  <v:stroke endcap="round"/>
                  <v:path arrowok="t" textboxrect="0,0,7019545,0"/>
                </v:shape>
                <w10:wrap type="square"/>
              </v:group>
            </w:pict>
          </mc:Fallback>
        </mc:AlternateContent>
      </w:r>
      <w:r>
        <w:rPr>
          <w:b/>
          <w:color w:val="000000"/>
          <w:sz w:val="20"/>
        </w:rPr>
        <w:t>84</w:t>
      </w:r>
      <w:r>
        <w:rPr>
          <w:color w:val="000000"/>
          <w:sz w:val="12"/>
        </w:rPr>
        <w:t>81,11</w:t>
      </w:r>
      <w:r>
        <w:rPr>
          <w:color w:val="000000"/>
          <w:sz w:val="12"/>
        </w:rPr>
        <w:tab/>
      </w:r>
      <w:r>
        <w:t>8.500.000,00</w:t>
      </w:r>
      <w:r>
        <w:tab/>
      </w:r>
      <w:r>
        <w:rPr>
          <w:sz w:val="16"/>
        </w:rPr>
        <w:t>8.000.000,00</w:t>
      </w:r>
      <w:r>
        <w:rPr>
          <w:sz w:val="16"/>
        </w:rPr>
        <w:tab/>
      </w:r>
      <w:r>
        <w:rPr>
          <w:sz w:val="12"/>
        </w:rPr>
        <w:t>94,12</w:t>
      </w:r>
      <w:r>
        <w:rPr>
          <w:sz w:val="12"/>
        </w:rPr>
        <w:tab/>
      </w:r>
      <w:r>
        <w:t>0,00</w:t>
      </w:r>
      <w:r>
        <w:tab/>
        <w:t>0,00</w:t>
      </w:r>
    </w:p>
    <w:p w:rsidR="00CC0664" w:rsidRDefault="00017BC6">
      <w:pPr>
        <w:spacing w:before="8908" w:after="3" w:line="259" w:lineRule="auto"/>
        <w:ind w:left="10" w:right="485"/>
        <w:jc w:val="right"/>
      </w:pPr>
      <w:r>
        <w:rPr>
          <w:color w:val="000000"/>
          <w:sz w:val="16"/>
        </w:rPr>
        <w:lastRenderedPageBreak/>
        <w:t xml:space="preserve"> Strana 5   </w:t>
      </w:r>
    </w:p>
    <w:tbl>
      <w:tblPr>
        <w:tblStyle w:val="TableGrid"/>
        <w:tblpPr w:vertAnchor="page" w:horzAnchor="page" w:tblpX="374" w:tblpY="410"/>
        <w:tblOverlap w:val="never"/>
        <w:tblW w:w="11054" w:type="dxa"/>
        <w:tblInd w:w="0" w:type="dxa"/>
        <w:tblCellMar>
          <w:top w:w="3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54"/>
      </w:tblGrid>
      <w:tr w:rsidR="00CC0664">
        <w:trPr>
          <w:trHeight w:val="390"/>
        </w:trPr>
        <w:tc>
          <w:tcPr>
            <w:tcW w:w="11054" w:type="dxa"/>
            <w:tcBorders>
              <w:top w:val="nil"/>
              <w:left w:val="nil"/>
              <w:bottom w:val="nil"/>
              <w:right w:val="nil"/>
            </w:tcBorders>
            <w:shd w:val="clear" w:color="auto" w:fill="A6C9EF"/>
          </w:tcPr>
          <w:p w:rsidR="00CC0664" w:rsidRDefault="00017BC6">
            <w:pPr>
              <w:spacing w:line="259" w:lineRule="auto"/>
              <w:ind w:left="1" w:firstLine="0"/>
              <w:jc w:val="center"/>
            </w:pPr>
            <w:r>
              <w:rPr>
                <w:b/>
                <w:color w:val="000000"/>
                <w:sz w:val="24"/>
              </w:rPr>
              <w:t>GRAD ZADAR</w:t>
            </w:r>
          </w:p>
        </w:tc>
      </w:tr>
      <w:tr w:rsidR="00CC0664">
        <w:trPr>
          <w:trHeight w:val="404"/>
        </w:trPr>
        <w:tc>
          <w:tcPr>
            <w:tcW w:w="11054" w:type="dxa"/>
            <w:tcBorders>
              <w:top w:val="nil"/>
              <w:left w:val="nil"/>
              <w:bottom w:val="nil"/>
              <w:right w:val="nil"/>
            </w:tcBorders>
            <w:shd w:val="clear" w:color="auto" w:fill="DAF9F9"/>
          </w:tcPr>
          <w:p w:rsidR="00CC0664" w:rsidRDefault="00017BC6">
            <w:pPr>
              <w:spacing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>PRORAČUNA GRADA ZADRA ZA 2017. I PROJEKCIJE ZA 2018. I 2019. GODINU</w:t>
            </w:r>
          </w:p>
        </w:tc>
      </w:tr>
      <w:tr w:rsidR="00CC0664">
        <w:trPr>
          <w:trHeight w:val="269"/>
        </w:trPr>
        <w:tc>
          <w:tcPr>
            <w:tcW w:w="11054" w:type="dxa"/>
            <w:tcBorders>
              <w:top w:val="nil"/>
              <w:left w:val="nil"/>
              <w:bottom w:val="nil"/>
              <w:right w:val="nil"/>
            </w:tcBorders>
            <w:shd w:val="clear" w:color="auto" w:fill="C9FFCA"/>
          </w:tcPr>
          <w:p w:rsidR="00CC0664" w:rsidRDefault="00017BC6">
            <w:pPr>
              <w:spacing w:line="259" w:lineRule="auto"/>
              <w:ind w:left="3" w:firstLine="0"/>
              <w:jc w:val="center"/>
            </w:pPr>
            <w:r>
              <w:rPr>
                <w:color w:val="000000"/>
                <w:sz w:val="20"/>
              </w:rPr>
              <w:t>B. RAČUN FINANCIRANJA</w:t>
            </w:r>
          </w:p>
        </w:tc>
      </w:tr>
    </w:tbl>
    <w:p w:rsidR="00CC0664" w:rsidRDefault="00017BC6">
      <w:pPr>
        <w:pStyle w:val="Heading1"/>
      </w:pPr>
      <w:r>
        <w:t>REKAPITULACIJA PO IZVORIMA FINANCIRANJA</w:t>
      </w:r>
    </w:p>
    <w:tbl>
      <w:tblPr>
        <w:tblStyle w:val="TableGrid"/>
        <w:tblW w:w="7338" w:type="dxa"/>
        <w:tblInd w:w="130" w:type="dxa"/>
        <w:tblCellMar>
          <w:top w:w="7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766"/>
        <w:gridCol w:w="3461"/>
        <w:gridCol w:w="593"/>
        <w:gridCol w:w="1631"/>
        <w:gridCol w:w="887"/>
      </w:tblGrid>
      <w:tr w:rsidR="00CC0664">
        <w:trPr>
          <w:trHeight w:val="26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31" w:firstLine="0"/>
              <w:jc w:val="center"/>
            </w:pPr>
            <w:r>
              <w:rPr>
                <w:color w:val="000000"/>
                <w:sz w:val="16"/>
              </w:rPr>
              <w:t>Šifra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664" w:rsidRDefault="00017BC6">
            <w:pPr>
              <w:spacing w:line="259" w:lineRule="auto"/>
              <w:ind w:left="1049" w:firstLine="0"/>
            </w:pPr>
            <w:r>
              <w:rPr>
                <w:b/>
                <w:color w:val="000000"/>
                <w:sz w:val="16"/>
              </w:rPr>
              <w:t>Izvor financiranja KLASA 5</w:t>
            </w: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right="4" w:firstLine="0"/>
              <w:jc w:val="right"/>
            </w:pPr>
            <w:r>
              <w:rPr>
                <w:sz w:val="16"/>
              </w:rPr>
              <w:t>izvorni plan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101" w:firstLine="0"/>
            </w:pPr>
            <w:r>
              <w:rPr>
                <w:sz w:val="16"/>
              </w:rPr>
              <w:t>struktura %</w:t>
            </w:r>
          </w:p>
        </w:tc>
      </w:tr>
      <w:tr w:rsidR="00CC0664">
        <w:trPr>
          <w:trHeight w:val="20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29" w:firstLine="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664" w:rsidRDefault="00017BC6">
            <w:pPr>
              <w:spacing w:line="259" w:lineRule="auto"/>
              <w:ind w:left="15" w:firstLine="0"/>
            </w:pPr>
            <w:r>
              <w:rPr>
                <w:color w:val="000000"/>
                <w:sz w:val="16"/>
              </w:rPr>
              <w:t>Izvorni gradski prihodi</w:t>
            </w: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right="4" w:firstLine="0"/>
              <w:jc w:val="right"/>
            </w:pPr>
            <w:r>
              <w:rPr>
                <w:b/>
                <w:sz w:val="16"/>
              </w:rPr>
              <w:t>26.537.000,00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76,61</w:t>
            </w:r>
          </w:p>
        </w:tc>
      </w:tr>
      <w:tr w:rsidR="00CC0664">
        <w:trPr>
          <w:trHeight w:val="20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29" w:firstLine="0"/>
              <w:jc w:val="center"/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664" w:rsidRDefault="00017BC6">
            <w:pPr>
              <w:spacing w:line="259" w:lineRule="auto"/>
              <w:ind w:left="15" w:firstLine="0"/>
            </w:pPr>
            <w:r>
              <w:rPr>
                <w:color w:val="000000"/>
                <w:sz w:val="16"/>
              </w:rPr>
              <w:t>Donacije</w:t>
            </w: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right="4" w:firstLine="0"/>
              <w:jc w:val="right"/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0,29</w:t>
            </w:r>
          </w:p>
        </w:tc>
      </w:tr>
      <w:tr w:rsidR="00CC0664">
        <w:trPr>
          <w:trHeight w:val="23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29" w:firstLine="0"/>
              <w:jc w:val="center"/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664" w:rsidRDefault="00017BC6">
            <w:pPr>
              <w:spacing w:line="259" w:lineRule="auto"/>
              <w:ind w:left="15" w:firstLine="0"/>
            </w:pPr>
            <w:r>
              <w:rPr>
                <w:color w:val="000000"/>
                <w:sz w:val="16"/>
              </w:rPr>
              <w:t>Namjenski primici</w:t>
            </w: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right="4" w:firstLine="0"/>
              <w:jc w:val="right"/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23,10</w:t>
            </w:r>
          </w:p>
        </w:tc>
      </w:tr>
      <w:tr w:rsidR="00CC0664">
        <w:trPr>
          <w:trHeight w:val="230"/>
        </w:trPr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3" w:space="0" w:color="9F9F9F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3" w:space="0" w:color="9F9F9F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3" w:space="0" w:color="9F9F9F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right="4" w:firstLine="0"/>
              <w:jc w:val="right"/>
            </w:pPr>
            <w:r>
              <w:rPr>
                <w:b/>
                <w:sz w:val="16"/>
              </w:rPr>
              <w:t>34.637.000,00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3" w:space="0" w:color="9F9F9F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firstLine="0"/>
              <w:jc w:val="right"/>
            </w:pPr>
            <w:r>
              <w:rPr>
                <w:b/>
                <w:sz w:val="16"/>
              </w:rPr>
              <w:t>100</w:t>
            </w:r>
          </w:p>
        </w:tc>
      </w:tr>
      <w:tr w:rsidR="00CC0664">
        <w:trPr>
          <w:trHeight w:val="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3475" w:type="dxa"/>
            <w:tcBorders>
              <w:top w:val="single" w:sz="3" w:space="0" w:color="9F9F9F"/>
              <w:left w:val="single" w:sz="2" w:space="0" w:color="000000"/>
              <w:bottom w:val="single" w:sz="2" w:space="0" w:color="000000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single" w:sz="3" w:space="0" w:color="9F9F9F"/>
              <w:left w:val="nil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3" w:space="0" w:color="9F9F9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865" w:type="dxa"/>
            <w:tcBorders>
              <w:top w:val="single" w:sz="3" w:space="0" w:color="9F9F9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</w:tr>
      <w:tr w:rsidR="00CC0664">
        <w:trPr>
          <w:trHeight w:val="24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28" w:firstLine="0"/>
              <w:jc w:val="center"/>
            </w:pPr>
            <w:r>
              <w:rPr>
                <w:color w:val="000000"/>
                <w:sz w:val="20"/>
              </w:rPr>
              <w:t>Šifra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664" w:rsidRDefault="00017BC6">
            <w:pPr>
              <w:spacing w:line="259" w:lineRule="auto"/>
              <w:ind w:left="814" w:firstLine="0"/>
            </w:pPr>
            <w:r>
              <w:rPr>
                <w:b/>
                <w:color w:val="000000"/>
                <w:sz w:val="20"/>
              </w:rPr>
              <w:t>Izvor financiranja KLASA 8</w:t>
            </w: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firstLine="0"/>
              <w:jc w:val="right"/>
            </w:pPr>
            <w:r>
              <w:rPr>
                <w:sz w:val="20"/>
              </w:rPr>
              <w:t>izvorni plan: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106" w:firstLine="0"/>
            </w:pPr>
            <w:r>
              <w:rPr>
                <w:sz w:val="20"/>
              </w:rPr>
              <w:t>struktura:</w:t>
            </w:r>
          </w:p>
        </w:tc>
      </w:tr>
      <w:tr w:rsidR="00CC0664">
        <w:trPr>
          <w:trHeight w:val="220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31" w:firstLine="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664" w:rsidRDefault="00017BC6">
            <w:pPr>
              <w:spacing w:line="259" w:lineRule="auto"/>
              <w:ind w:left="15" w:firstLine="0"/>
            </w:pPr>
            <w:r>
              <w:rPr>
                <w:color w:val="000000"/>
                <w:sz w:val="16"/>
              </w:rPr>
              <w:t>Izvorni gradski prihodi</w:t>
            </w: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right="2" w:firstLine="0"/>
              <w:jc w:val="right"/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right="2" w:firstLine="0"/>
              <w:jc w:val="right"/>
            </w:pPr>
            <w:r>
              <w:rPr>
                <w:b/>
                <w:sz w:val="16"/>
              </w:rPr>
              <w:t>2,44</w:t>
            </w:r>
          </w:p>
        </w:tc>
      </w:tr>
      <w:tr w:rsidR="00CC0664">
        <w:trPr>
          <w:trHeight w:val="217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31" w:firstLine="0"/>
              <w:jc w:val="center"/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664" w:rsidRDefault="00017BC6">
            <w:pPr>
              <w:spacing w:line="259" w:lineRule="auto"/>
              <w:ind w:left="15" w:firstLine="0"/>
            </w:pPr>
            <w:r>
              <w:rPr>
                <w:color w:val="000000"/>
                <w:sz w:val="16"/>
              </w:rPr>
              <w:t>Namjenski primici</w:t>
            </w: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right="2" w:firstLine="0"/>
              <w:jc w:val="right"/>
            </w:pPr>
            <w:r>
              <w:rPr>
                <w:b/>
                <w:sz w:val="16"/>
              </w:rPr>
              <w:t>97,56</w:t>
            </w:r>
          </w:p>
        </w:tc>
      </w:tr>
      <w:tr w:rsidR="00CC0664">
        <w:trPr>
          <w:trHeight w:val="285"/>
        </w:trPr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0664" w:rsidRDefault="00CC0664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right="3" w:firstLine="0"/>
              <w:jc w:val="right"/>
            </w:pPr>
            <w:r>
              <w:rPr>
                <w:b/>
                <w:sz w:val="16"/>
              </w:rPr>
              <w:t>8.200.000,00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64" w:rsidRDefault="00017BC6">
            <w:pPr>
              <w:spacing w:line="259" w:lineRule="auto"/>
              <w:ind w:left="0" w:right="2" w:firstLine="0"/>
              <w:jc w:val="right"/>
            </w:pPr>
            <w:r>
              <w:rPr>
                <w:b/>
                <w:sz w:val="16"/>
              </w:rPr>
              <w:t>97,56</w:t>
            </w:r>
          </w:p>
        </w:tc>
      </w:tr>
    </w:tbl>
    <w:p w:rsidR="00CC0664" w:rsidRDefault="00017BC6">
      <w:pPr>
        <w:spacing w:after="3" w:line="259" w:lineRule="auto"/>
        <w:ind w:left="10" w:right="485"/>
        <w:jc w:val="right"/>
      </w:pPr>
      <w:r>
        <w:rPr>
          <w:color w:val="000000"/>
          <w:sz w:val="16"/>
        </w:rPr>
        <w:t xml:space="preserve"> Strana 6   </w:t>
      </w:r>
    </w:p>
    <w:sectPr w:rsidR="00CC0664">
      <w:pgSz w:w="11906" w:h="16838"/>
      <w:pgMar w:top="410" w:right="474" w:bottom="543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64"/>
    <w:rsid w:val="00017BC6"/>
    <w:rsid w:val="00C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F3AB2-A8E1-40E3-A546-051D6AA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70" w:hanging="10"/>
    </w:pPr>
    <w:rPr>
      <w:rFonts w:ascii="Times New Roman" w:eastAsia="Times New Roman" w:hAnsi="Times New Roman" w:cs="Times New Roman"/>
      <w:color w:val="000080"/>
      <w:sz w:val="1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Baraba</dc:creator>
  <cp:keywords/>
  <cp:lastModifiedBy>Šime Baraba</cp:lastModifiedBy>
  <cp:revision>2</cp:revision>
  <dcterms:created xsi:type="dcterms:W3CDTF">2016-12-27T14:16:00Z</dcterms:created>
  <dcterms:modified xsi:type="dcterms:W3CDTF">2016-12-27T14:16:00Z</dcterms:modified>
</cp:coreProperties>
</file>